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</w:pPr>
      <w:r>
        <w:t>Приложение</w:t>
      </w:r>
    </w:p>
    <w:p>
      <w:pPr>
        <w:ind w:left="3119"/>
        <w:contextualSpacing/>
      </w:pPr>
      <w:r>
        <w:t>к договору №  -  108ДО2023-            от       07.09.2023</w:t>
      </w:r>
    </w:p>
    <w:p>
      <w:pPr>
        <w:ind w:left="3119"/>
        <w:contextualSpacing/>
      </w:pPr>
      <w:r>
        <w:t>ФИО слушателя ___________________________________________</w:t>
      </w:r>
    </w:p>
    <w:p>
      <w:pPr>
        <w:ind w:left="4253"/>
        <w:contextualSpacing/>
      </w:pPr>
    </w:p>
    <w:p>
      <w:pPr>
        <w:contextualSpacing/>
        <w:jc w:val="center"/>
      </w:pPr>
      <w:r>
        <w:t>Стоимость</w:t>
      </w:r>
    </w:p>
    <w:p>
      <w:pPr>
        <w:contextualSpacing/>
        <w:jc w:val="center"/>
      </w:pPr>
      <w:r>
        <w:t xml:space="preserve">занятий слушателя программы  </w:t>
      </w:r>
    </w:p>
    <w:p>
      <w:pPr>
        <w:contextualSpacing/>
        <w:jc w:val="center"/>
      </w:pPr>
      <w:r>
        <w:t>«</w:t>
      </w:r>
      <w:r>
        <w:rPr>
          <w:color w:val="000000"/>
        </w:rPr>
        <w:t>Подготовительные курсы по направлению «География» для учащихся 11 классов</w:t>
      </w:r>
      <w:r>
        <w:t>»</w:t>
      </w:r>
    </w:p>
    <w:p>
      <w:pPr>
        <w:contextualSpacing/>
        <w:jc w:val="center"/>
      </w:pPr>
      <w:r>
        <w:t xml:space="preserve"> </w:t>
      </w:r>
    </w:p>
    <w:p>
      <w:pPr>
        <w:contextualSpacing/>
        <w:jc w:val="center"/>
        <w:rPr>
          <w:b/>
        </w:rPr>
      </w:pPr>
      <w:r>
        <w:rPr>
          <w:b/>
        </w:rPr>
        <w:t>1 семестр</w:t>
      </w:r>
    </w:p>
    <w:p>
      <w:pPr>
        <w:contextualSpacing/>
        <w:jc w:val="center"/>
      </w:pPr>
      <w:r>
        <w:t>«13» сентября 2023 г. – «31» декабря 2023 г.</w:t>
      </w: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9 500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17 100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15 200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13 300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29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116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55 100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601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</w:t>
            </w:r>
            <w:r>
              <w:rPr>
                <w:rFonts w:hint="default"/>
                <w:lang w:val="ru-RU"/>
              </w:rPr>
              <w:t xml:space="preserve"> </w:t>
            </w:r>
            <w: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  <w:r>
              <w:rPr>
                <w:rFonts w:hint="default"/>
                <w:lang w:val="ru-RU"/>
              </w:rPr>
              <w:t xml:space="preserve"> </w:t>
            </w:r>
            <w: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15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30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14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1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69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  <w:lang w:val="en-GB"/>
              </w:rPr>
              <w:t>350</w:t>
            </w:r>
          </w:p>
        </w:tc>
      </w:tr>
    </w:tbl>
    <w:p>
      <w:pPr>
        <w:contextualSpacing/>
        <w:jc w:val="center"/>
        <w:rPr>
          <w:b/>
        </w:rPr>
      </w:pPr>
      <w:r>
        <w:rPr>
          <w:b/>
        </w:rPr>
        <w:t>2 семестр</w:t>
      </w:r>
    </w:p>
    <w:p>
      <w:pPr>
        <w:contextualSpacing/>
        <w:jc w:val="center"/>
      </w:pPr>
      <w:r>
        <w:t>«08» января 2024 г. – «31» мая 2024 г.</w:t>
      </w:r>
    </w:p>
    <w:p>
      <w:pPr>
        <w:contextualSpacing/>
        <w:jc w:val="center"/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География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13 300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17 100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15 200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17 100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9 500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38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152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72 200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96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bookmarkStart w:id="0" w:name="_GoBack" w:colFirst="4" w:colLast="4"/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  <w:r>
              <w:rPr>
                <w:rFonts w:hint="default"/>
                <w:lang w:val="ru-RU"/>
              </w:rPr>
              <w:t xml:space="preserve"> </w:t>
            </w:r>
            <w: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475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90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250</w:t>
            </w:r>
          </w:p>
        </w:tc>
      </w:tr>
      <w:bookmarkEnd w:id="0"/>
    </w:tbl>
    <w:p>
      <w:pPr>
        <w:contextualSpacing/>
        <w:jc w:val="center"/>
      </w:pPr>
    </w:p>
    <w:p>
      <w:pPr>
        <w:contextualSpacing/>
        <w:jc w:val="center"/>
      </w:pPr>
    </w:p>
    <w:p>
      <w:pPr>
        <w:contextualSpacing/>
        <w:jc w:val="center"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>мп</w:t>
      </w:r>
    </w:p>
    <w:p>
      <w:pPr>
        <w:ind w:left="480"/>
        <w:contextualSpacing/>
      </w:pPr>
    </w:p>
    <w:p>
      <w:pPr>
        <w:ind w:left="480"/>
        <w:contextualSpacing/>
      </w:pPr>
      <w:r>
        <w:t>Заказчик (ФИО и подпись) ______________________________________________________________</w:t>
      </w:r>
    </w:p>
    <w:sectPr>
      <w:footerReference r:id="rId4" w:type="first"/>
      <w:footerReference r:id="rId3" w:type="default"/>
      <w:pgSz w:w="11906" w:h="16838"/>
      <w:pgMar w:top="567" w:right="567" w:bottom="776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flat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1/jVPRAAAAAgEAAA8AAAAAAAAAAQAgAAAAIgAAAGRycy9kb3ducmV2LnhtbFBLAQIU&#10;ABQAAAAIAIdO4kCokvimMwIAAIgEAAAOAAAAAAAAAAEAIAAAACABAABkcnMvZTJvRG9jLnhtbFBL&#10;BQYAAAAABgAGAFkBAADFBQAAAAA=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21"/>
    <w:rsid w:val="00571121"/>
    <w:rsid w:val="00AB5BCE"/>
    <w:rsid w:val="00D13511"/>
    <w:rsid w:val="00E82395"/>
    <w:rsid w:val="00E93BC8"/>
    <w:rsid w:val="00EE40CA"/>
    <w:rsid w:val="563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uiPriority w:val="0"/>
  </w:style>
  <w:style w:type="character" w:customStyle="1" w:styleId="7">
    <w:name w:val="Основной шрифт абзаца1"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uiPriority w:val="0"/>
    <w:pPr>
      <w:jc w:val="both"/>
    </w:pPr>
  </w:style>
  <w:style w:type="paragraph" w:styleId="11">
    <w:name w:val="Body Text Indent"/>
    <w:basedOn w:val="1"/>
    <w:uiPriority w:val="0"/>
    <w:pPr>
      <w:ind w:left="360"/>
      <w:jc w:val="both"/>
    </w:pPr>
  </w:style>
  <w:style w:type="paragraph" w:styleId="12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uiPriority w:val="0"/>
    <w:rPr>
      <w:rFonts w:cs="Lohit Devanagari"/>
    </w:rPr>
  </w:style>
  <w:style w:type="paragraph" w:styleId="14">
    <w:name w:val="Normal (Web)"/>
    <w:basedOn w:val="1"/>
    <w:qFormat/>
    <w:uiPriority w:val="0"/>
    <w:pPr>
      <w:spacing w:before="100" w:after="100"/>
    </w:pPr>
  </w:style>
  <w:style w:type="character" w:customStyle="1" w:styleId="15">
    <w:name w:val="WW8Num1z0"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uiPriority w:val="0"/>
  </w:style>
  <w:style w:type="character" w:customStyle="1" w:styleId="20">
    <w:name w:val="WW8Num1z5"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uiPriority w:val="0"/>
  </w:style>
  <w:style w:type="character" w:customStyle="1" w:styleId="23">
    <w:name w:val="WW8Num1z8"/>
    <w:uiPriority w:val="0"/>
  </w:style>
  <w:style w:type="character" w:customStyle="1" w:styleId="24">
    <w:name w:val="Знак примечания1"/>
    <w:qFormat/>
    <w:uiPriority w:val="0"/>
    <w:rPr>
      <w:sz w:val="16"/>
      <w:szCs w:val="16"/>
    </w:rPr>
  </w:style>
  <w:style w:type="character" w:customStyle="1" w:styleId="25">
    <w:name w:val="Основной текст 2 Знак"/>
    <w:uiPriority w:val="0"/>
    <w:rPr>
      <w:sz w:val="24"/>
      <w:szCs w:val="24"/>
    </w:rPr>
  </w:style>
  <w:style w:type="character" w:customStyle="1" w:styleId="26">
    <w:name w:val="Текст примечания Знак"/>
    <w:uiPriority w:val="0"/>
  </w:style>
  <w:style w:type="character" w:customStyle="1" w:styleId="27">
    <w:name w:val="Основной текст Знак"/>
    <w:uiPriority w:val="0"/>
    <w:rPr>
      <w:sz w:val="24"/>
      <w:szCs w:val="24"/>
    </w:rPr>
  </w:style>
  <w:style w:type="character" w:customStyle="1" w:styleId="28">
    <w:name w:val="Основной текст с отступом Знак"/>
    <w:uiPriority w:val="0"/>
    <w:rPr>
      <w:sz w:val="24"/>
      <w:szCs w:val="24"/>
    </w:rPr>
  </w:style>
  <w:style w:type="character" w:customStyle="1" w:styleId="29">
    <w:name w:val="Основной текст с отступом 2 Знак"/>
    <w:uiPriority w:val="0"/>
    <w:rPr>
      <w:sz w:val="24"/>
      <w:szCs w:val="24"/>
    </w:rPr>
  </w:style>
  <w:style w:type="paragraph" w:customStyle="1" w:styleId="30">
    <w:name w:val="Heading"/>
    <w:basedOn w:val="1"/>
    <w:next w:val="10"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uiPriority w:val="0"/>
    <w:pPr>
      <w:jc w:val="right"/>
    </w:pPr>
  </w:style>
  <w:style w:type="paragraph" w:customStyle="1" w:styleId="33">
    <w:name w:val="Текст примечания1"/>
    <w:basedOn w:val="1"/>
    <w:uiPriority w:val="0"/>
    <w:rPr>
      <w:sz w:val="20"/>
      <w:szCs w:val="20"/>
    </w:rPr>
  </w:style>
  <w:style w:type="paragraph" w:customStyle="1" w:styleId="3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qFormat/>
    <w:uiPriority w:val="0"/>
    <w:pPr>
      <w:ind w:left="360" w:hanging="360"/>
      <w:jc w:val="both"/>
    </w:pPr>
  </w:style>
  <w:style w:type="paragraph" w:customStyle="1" w:styleId="36">
    <w:name w:val="Frame Contents"/>
    <w:basedOn w:val="1"/>
    <w:uiPriority w:val="0"/>
  </w:style>
  <w:style w:type="paragraph" w:customStyle="1" w:styleId="37">
    <w:name w:val="Table Contents"/>
    <w:basedOn w:val="1"/>
    <w:qFormat/>
    <w:uiPriority w:val="0"/>
    <w:pPr>
      <w:suppressLineNumbers/>
    </w:pPr>
  </w:style>
  <w:style w:type="paragraph" w:customStyle="1" w:styleId="38">
    <w:name w:val="Table Heading"/>
    <w:basedOn w:val="37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1123</Characters>
  <Lines>9</Lines>
  <Paragraphs>2</Paragraphs>
  <TotalTime>0</TotalTime>
  <ScaleCrop>false</ScaleCrop>
  <LinksUpToDate>false</LinksUpToDate>
  <CharactersWithSpaces>1318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2023-07-27T08:52:00Z</dcterms:created>
  <dc:creator>Department of justice</dc:creator>
  <cp:lastModifiedBy>any</cp:lastModifiedBy>
  <cp:lastPrinted>2022-08-22T07:55:00Z</cp:lastPrinted>
  <dcterms:modified xsi:type="dcterms:W3CDTF">2023-07-27T14:51:45Z</dcterms:modified>
  <dc:title>г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C74B562031EF4D4EA78E00645C95A8A9</vt:lpwstr>
  </property>
  <property fmtid="{D5CDD505-2E9C-101B-9397-08002B2CF9AE}" pid="3" name="KSOProductBuildVer">
    <vt:lpwstr>1049-11.2.0.11537</vt:lpwstr>
  </property>
</Properties>
</file>